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AA" w:rsidRPr="004F260E" w:rsidRDefault="0046492F">
      <w:pPr>
        <w:jc w:val="center"/>
        <w:rPr>
          <w:rFonts w:asciiTheme="minorHAnsi" w:hAnsiTheme="minorHAnsi"/>
        </w:rPr>
      </w:pPr>
      <w:r w:rsidRPr="004F260E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1804670</wp:posOffset>
            </wp:positionH>
            <wp:positionV relativeFrom="paragraph">
              <wp:posOffset>114300</wp:posOffset>
            </wp:positionV>
            <wp:extent cx="2146935" cy="890270"/>
            <wp:effectExtent l="0" t="0" r="0" b="0"/>
            <wp:wrapTight wrapText="bothSides">
              <wp:wrapPolygon edited="0">
                <wp:start x="0" y="0"/>
                <wp:lineTo x="0" y="21261"/>
                <wp:lineTo x="21466" y="21261"/>
                <wp:lineTo x="21466" y="0"/>
                <wp:lineTo x="0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92F" w:rsidRPr="004F260E" w:rsidRDefault="0046492F">
      <w:pPr>
        <w:jc w:val="center"/>
        <w:rPr>
          <w:rFonts w:asciiTheme="minorHAnsi" w:hAnsiTheme="minorHAnsi"/>
        </w:rPr>
      </w:pPr>
    </w:p>
    <w:p w:rsidR="0046492F" w:rsidRPr="004F260E" w:rsidRDefault="0046492F">
      <w:pPr>
        <w:jc w:val="center"/>
        <w:rPr>
          <w:rFonts w:asciiTheme="minorHAnsi" w:hAnsiTheme="minorHAnsi"/>
        </w:rPr>
      </w:pPr>
    </w:p>
    <w:p w:rsidR="0046492F" w:rsidRPr="004F260E" w:rsidRDefault="0046492F">
      <w:pPr>
        <w:jc w:val="center"/>
        <w:rPr>
          <w:rFonts w:asciiTheme="minorHAnsi" w:hAnsiTheme="minorHAnsi"/>
        </w:rPr>
      </w:pPr>
    </w:p>
    <w:p w:rsidR="008B772B" w:rsidRPr="004F260E" w:rsidRDefault="008B772B">
      <w:pPr>
        <w:jc w:val="center"/>
        <w:rPr>
          <w:rFonts w:asciiTheme="minorHAnsi" w:hAnsiTheme="minorHAnsi"/>
        </w:rPr>
      </w:pPr>
    </w:p>
    <w:p w:rsidR="00FD4931" w:rsidRPr="004F260E" w:rsidRDefault="00FD4931">
      <w:pPr>
        <w:jc w:val="center"/>
        <w:rPr>
          <w:rFonts w:asciiTheme="minorHAnsi" w:hAnsiTheme="minorHAnsi"/>
        </w:rPr>
      </w:pPr>
    </w:p>
    <w:p w:rsidR="0046492F" w:rsidRPr="004F260E" w:rsidRDefault="00C856B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22225</wp:posOffset>
                </wp:positionV>
                <wp:extent cx="5819140" cy="838200"/>
                <wp:effectExtent l="6350" t="5080" r="13335" b="139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140" cy="838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AAA" w:rsidRPr="005B5E54" w:rsidRDefault="00FD4931">
                            <w:pPr>
                              <w:pStyle w:val="BodyText"/>
                              <w:rPr>
                                <w:rFonts w:ascii="Verdana" w:hAnsi="Verdana"/>
                                <w:spacing w:val="80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80"/>
                                <w:sz w:val="32"/>
                              </w:rPr>
                              <w:t>TOURISM EXPORT COUNCIL 201</w:t>
                            </w:r>
                            <w:r w:rsidR="00A711B5">
                              <w:rPr>
                                <w:rFonts w:ascii="Verdana" w:hAnsi="Verdana"/>
                                <w:spacing w:val="80"/>
                                <w:sz w:val="32"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spacing w:val="80"/>
                                <w:sz w:val="32"/>
                              </w:rPr>
                              <w:t xml:space="preserve"> </w:t>
                            </w:r>
                            <w:r w:rsidR="0046492F">
                              <w:rPr>
                                <w:rFonts w:ascii="Verdana" w:hAnsi="Verdana"/>
                                <w:spacing w:val="80"/>
                                <w:sz w:val="32"/>
                              </w:rPr>
                              <w:t>“</w:t>
                            </w:r>
                            <w:r w:rsidR="00B7191F">
                              <w:rPr>
                                <w:rFonts w:ascii="Verdana" w:hAnsi="Verdana"/>
                                <w:spacing w:val="80"/>
                                <w:sz w:val="32"/>
                              </w:rPr>
                              <w:t>Inbound</w:t>
                            </w:r>
                            <w:r w:rsidR="0046492F">
                              <w:rPr>
                                <w:rFonts w:ascii="Verdana" w:hAnsi="Verdana"/>
                                <w:spacing w:val="80"/>
                                <w:sz w:val="32"/>
                              </w:rPr>
                              <w:t xml:space="preserve">” </w:t>
                            </w:r>
                            <w:r>
                              <w:rPr>
                                <w:rFonts w:ascii="Verdana" w:hAnsi="Verdana"/>
                                <w:spacing w:val="80"/>
                                <w:sz w:val="32"/>
                              </w:rPr>
                              <w:t xml:space="preserve">OPERATOR OF THE YEAR AWARD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.15pt;margin-top:1.75pt;width:458.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" fillcolor="black">
                <v:textbox>
                  <w:txbxContent>
                    <w:p w:rsidR="00C05AAA" w:rsidRPr="005B5E54" w:rsidRDefault="00FD4931">
                      <w:pPr>
                        <w:pStyle w:val="BodyText"/>
                        <w:rPr>
                          <w:rFonts w:ascii="Verdana" w:hAnsi="Verdana"/>
                          <w:spacing w:val="80"/>
                        </w:rPr>
                      </w:pPr>
                      <w:r>
                        <w:rPr>
                          <w:rFonts w:ascii="Verdana" w:hAnsi="Verdana"/>
                          <w:spacing w:val="80"/>
                          <w:sz w:val="32"/>
                        </w:rPr>
                        <w:t>TOURISM EXPORT COUNCIL 201</w:t>
                      </w:r>
                      <w:r w:rsidR="00A711B5">
                        <w:rPr>
                          <w:rFonts w:ascii="Verdana" w:hAnsi="Verdana"/>
                          <w:spacing w:val="80"/>
                          <w:sz w:val="32"/>
                        </w:rPr>
                        <w:t>6</w:t>
                      </w:r>
                      <w:r>
                        <w:rPr>
                          <w:rFonts w:ascii="Verdana" w:hAnsi="Verdana"/>
                          <w:spacing w:val="80"/>
                          <w:sz w:val="32"/>
                        </w:rPr>
                        <w:t xml:space="preserve"> </w:t>
                      </w:r>
                      <w:r w:rsidR="0046492F">
                        <w:rPr>
                          <w:rFonts w:ascii="Verdana" w:hAnsi="Verdana"/>
                          <w:spacing w:val="80"/>
                          <w:sz w:val="32"/>
                        </w:rPr>
                        <w:t>“</w:t>
                      </w:r>
                      <w:r w:rsidR="00B7191F">
                        <w:rPr>
                          <w:rFonts w:ascii="Verdana" w:hAnsi="Verdana"/>
                          <w:spacing w:val="80"/>
                          <w:sz w:val="32"/>
                        </w:rPr>
                        <w:t>Inbound</w:t>
                      </w:r>
                      <w:r w:rsidR="0046492F">
                        <w:rPr>
                          <w:rFonts w:ascii="Verdana" w:hAnsi="Verdana"/>
                          <w:spacing w:val="80"/>
                          <w:sz w:val="32"/>
                        </w:rPr>
                        <w:t xml:space="preserve">” </w:t>
                      </w:r>
                      <w:r>
                        <w:rPr>
                          <w:rFonts w:ascii="Verdana" w:hAnsi="Verdana"/>
                          <w:spacing w:val="80"/>
                          <w:sz w:val="32"/>
                        </w:rPr>
                        <w:t xml:space="preserve">OPERATOR OF THE YEAR AWARD </w:t>
                      </w:r>
                    </w:p>
                  </w:txbxContent>
                </v:textbox>
              </v:shape>
            </w:pict>
          </mc:Fallback>
        </mc:AlternateContent>
      </w:r>
    </w:p>
    <w:p w:rsidR="00C05AAA" w:rsidRPr="004F260E" w:rsidRDefault="00C05AAA">
      <w:pPr>
        <w:jc w:val="center"/>
        <w:rPr>
          <w:rFonts w:asciiTheme="minorHAnsi" w:hAnsiTheme="minorHAnsi"/>
        </w:rPr>
      </w:pPr>
    </w:p>
    <w:p w:rsidR="00C05AAA" w:rsidRPr="004F260E" w:rsidRDefault="00C05AAA">
      <w:pPr>
        <w:jc w:val="center"/>
        <w:rPr>
          <w:rFonts w:asciiTheme="minorHAnsi" w:hAnsiTheme="minorHAnsi"/>
        </w:rPr>
      </w:pPr>
    </w:p>
    <w:p w:rsidR="00C05AAA" w:rsidRPr="004F260E" w:rsidRDefault="00C05AAA">
      <w:pPr>
        <w:ind w:left="2552"/>
        <w:jc w:val="center"/>
        <w:rPr>
          <w:rFonts w:asciiTheme="minorHAnsi" w:hAnsiTheme="minorHAnsi"/>
        </w:rPr>
      </w:pPr>
    </w:p>
    <w:p w:rsidR="00C05AAA" w:rsidRPr="004F260E" w:rsidRDefault="00C05AAA">
      <w:pPr>
        <w:ind w:left="2552"/>
        <w:jc w:val="center"/>
        <w:rPr>
          <w:rFonts w:asciiTheme="minorHAnsi" w:hAnsiTheme="minorHAnsi"/>
        </w:rPr>
      </w:pPr>
    </w:p>
    <w:p w:rsidR="00C05AAA" w:rsidRPr="004F260E" w:rsidRDefault="00C856BC">
      <w:pPr>
        <w:ind w:left="2552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140335</wp:posOffset>
                </wp:positionV>
                <wp:extent cx="3749040" cy="407035"/>
                <wp:effectExtent l="24765" t="24765" r="26670" b="2540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AAA" w:rsidRPr="005B5E54" w:rsidRDefault="00C05AAA">
                            <w:pPr>
                              <w:pStyle w:val="Heading2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B5E54">
                              <w:rPr>
                                <w:rFonts w:ascii="Verdana" w:hAnsi="Verdana"/>
                                <w:b/>
                              </w:rPr>
                              <w:t>N O M I N A T I O N    F O R M</w:t>
                            </w:r>
                          </w:p>
                          <w:p w:rsidR="00C05AAA" w:rsidRDefault="00C05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80.3pt;margin-top:11.05pt;width:295.2pt;height:3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" o:allowincell="f" strokeweight="3pt">
                <v:stroke linestyle="thinThin"/>
                <v:textbox>
                  <w:txbxContent>
                    <w:p w:rsidR="00C05AAA" w:rsidRPr="005B5E54" w:rsidRDefault="00C05AAA">
                      <w:pPr>
                        <w:pStyle w:val="Heading2"/>
                        <w:rPr>
                          <w:rFonts w:ascii="Verdana" w:hAnsi="Verdana"/>
                          <w:b/>
                        </w:rPr>
                      </w:pPr>
                      <w:r w:rsidRPr="005B5E54">
                        <w:rPr>
                          <w:rFonts w:ascii="Verdana" w:hAnsi="Verdana"/>
                          <w:b/>
                        </w:rPr>
                        <w:t>N O M I N A T I O N    F O R M</w:t>
                      </w:r>
                    </w:p>
                    <w:p w:rsidR="00C05AAA" w:rsidRDefault="00C05AAA"/>
                  </w:txbxContent>
                </v:textbox>
                <w10:wrap type="square"/>
              </v:shape>
            </w:pict>
          </mc:Fallback>
        </mc:AlternateContent>
      </w:r>
    </w:p>
    <w:p w:rsidR="00C05AAA" w:rsidRPr="004F260E" w:rsidRDefault="00C05AAA">
      <w:pPr>
        <w:ind w:left="2552"/>
        <w:jc w:val="center"/>
        <w:rPr>
          <w:rFonts w:asciiTheme="minorHAnsi" w:hAnsiTheme="minorHAnsi"/>
        </w:rPr>
      </w:pPr>
    </w:p>
    <w:p w:rsidR="00C05AAA" w:rsidRPr="004F260E" w:rsidRDefault="00C05AAA">
      <w:pPr>
        <w:ind w:left="2552"/>
        <w:jc w:val="center"/>
        <w:rPr>
          <w:rFonts w:asciiTheme="minorHAnsi" w:hAnsiTheme="minorHAnsi"/>
          <w:b/>
          <w:i/>
        </w:rPr>
      </w:pPr>
      <w:r w:rsidRPr="004F260E">
        <w:rPr>
          <w:rFonts w:asciiTheme="minorHAnsi" w:hAnsiTheme="minorHAnsi"/>
          <w:b/>
          <w:i/>
        </w:rPr>
        <w:tab/>
      </w:r>
    </w:p>
    <w:p w:rsidR="00C05AAA" w:rsidRPr="004F260E" w:rsidRDefault="00C05AAA">
      <w:pPr>
        <w:ind w:left="2552"/>
        <w:jc w:val="center"/>
        <w:rPr>
          <w:rFonts w:asciiTheme="minorHAnsi" w:hAnsiTheme="minorHAnsi"/>
          <w:b/>
          <w:i/>
        </w:rPr>
      </w:pPr>
    </w:p>
    <w:p w:rsidR="00C05AAA" w:rsidRDefault="00C05AAA">
      <w:pPr>
        <w:jc w:val="center"/>
        <w:rPr>
          <w:rFonts w:asciiTheme="minorHAnsi" w:hAnsiTheme="minorHAnsi"/>
          <w:i/>
          <w:sz w:val="18"/>
        </w:rPr>
      </w:pPr>
      <w:r w:rsidRPr="004F260E">
        <w:rPr>
          <w:rFonts w:asciiTheme="minorHAnsi" w:hAnsiTheme="minorHAnsi"/>
          <w:b/>
          <w:i/>
          <w:sz w:val="18"/>
        </w:rPr>
        <w:t>We hereby nominate</w:t>
      </w:r>
      <w:r w:rsidRPr="004F260E">
        <w:rPr>
          <w:rFonts w:asciiTheme="minorHAnsi" w:hAnsiTheme="minorHAnsi"/>
          <w:i/>
          <w:sz w:val="18"/>
        </w:rPr>
        <w:t>:</w:t>
      </w:r>
    </w:p>
    <w:p w:rsidR="00C5064B" w:rsidRPr="004F260E" w:rsidRDefault="00C5064B">
      <w:pPr>
        <w:jc w:val="center"/>
        <w:rPr>
          <w:rFonts w:asciiTheme="minorHAnsi" w:hAnsiTheme="minorHAnsi"/>
          <w:i/>
          <w:sz w:val="18"/>
        </w:rPr>
      </w:pPr>
    </w:p>
    <w:p w:rsidR="0046492F" w:rsidRPr="004F260E" w:rsidRDefault="0046492F">
      <w:pPr>
        <w:jc w:val="center"/>
        <w:rPr>
          <w:rFonts w:asciiTheme="minorHAnsi" w:hAnsiTheme="minorHAnsi"/>
          <w:i/>
          <w:sz w:val="18"/>
        </w:rPr>
      </w:pPr>
    </w:p>
    <w:p w:rsidR="00C05AAA" w:rsidRPr="004F260E" w:rsidRDefault="00C5064B">
      <w:pPr>
        <w:pBdr>
          <w:top w:val="single" w:sz="6" w:space="1" w:color="auto"/>
        </w:pBdr>
        <w:ind w:left="142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(</w:t>
      </w:r>
      <w:r w:rsidR="00B7191F">
        <w:rPr>
          <w:rFonts w:asciiTheme="minorHAnsi" w:hAnsiTheme="minorHAnsi"/>
          <w:b/>
          <w:sz w:val="20"/>
        </w:rPr>
        <w:t>Inbound Tour Operator Member</w:t>
      </w:r>
      <w:r w:rsidR="00C05AAA" w:rsidRPr="004F260E">
        <w:rPr>
          <w:rFonts w:asciiTheme="minorHAnsi" w:hAnsiTheme="minorHAnsi"/>
          <w:b/>
          <w:sz w:val="20"/>
        </w:rPr>
        <w:t>)</w:t>
      </w:r>
    </w:p>
    <w:p w:rsidR="00C05AAA" w:rsidRPr="004F260E" w:rsidRDefault="00C05AAA">
      <w:pPr>
        <w:pBdr>
          <w:top w:val="single" w:sz="6" w:space="1" w:color="auto"/>
        </w:pBdr>
        <w:ind w:left="142"/>
        <w:jc w:val="center"/>
        <w:rPr>
          <w:rFonts w:asciiTheme="minorHAnsi" w:hAnsiTheme="minorHAnsi"/>
          <w:sz w:val="20"/>
        </w:rPr>
      </w:pPr>
    </w:p>
    <w:p w:rsidR="00C05AAA" w:rsidRPr="004F260E" w:rsidRDefault="00C05AAA">
      <w:pPr>
        <w:pBdr>
          <w:top w:val="single" w:sz="6" w:space="1" w:color="auto"/>
        </w:pBdr>
        <w:ind w:left="142"/>
        <w:jc w:val="center"/>
        <w:rPr>
          <w:rFonts w:asciiTheme="minorHAnsi" w:hAnsiTheme="minorHAnsi"/>
          <w:sz w:val="20"/>
        </w:rPr>
      </w:pPr>
      <w:r w:rsidRPr="004F260E">
        <w:rPr>
          <w:rFonts w:asciiTheme="minorHAnsi" w:hAnsiTheme="minorHAnsi"/>
          <w:sz w:val="20"/>
        </w:rPr>
        <w:t>for the</w:t>
      </w:r>
    </w:p>
    <w:p w:rsidR="00B7191F" w:rsidRDefault="00D6028F">
      <w:pPr>
        <w:pStyle w:val="Heading3"/>
        <w:ind w:left="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="00FD4931" w:rsidRPr="004F260E">
        <w:rPr>
          <w:rFonts w:asciiTheme="minorHAnsi" w:hAnsiTheme="minorHAnsi"/>
          <w:sz w:val="28"/>
          <w:szCs w:val="28"/>
        </w:rPr>
        <w:t xml:space="preserve">OURISM EXPORT COUNCIL </w:t>
      </w:r>
      <w:r w:rsidR="0046492F" w:rsidRPr="004F260E">
        <w:rPr>
          <w:rFonts w:asciiTheme="minorHAnsi" w:hAnsiTheme="minorHAnsi"/>
          <w:sz w:val="28"/>
          <w:szCs w:val="28"/>
        </w:rPr>
        <w:t>–</w:t>
      </w:r>
      <w:r w:rsidR="00C05AAA" w:rsidRPr="004F260E">
        <w:rPr>
          <w:rFonts w:asciiTheme="minorHAnsi" w:hAnsiTheme="minorHAnsi"/>
          <w:sz w:val="28"/>
          <w:szCs w:val="28"/>
        </w:rPr>
        <w:t xml:space="preserve"> </w:t>
      </w:r>
    </w:p>
    <w:p w:rsidR="00C05AAA" w:rsidRPr="004F260E" w:rsidRDefault="00B7191F">
      <w:pPr>
        <w:pStyle w:val="Heading3"/>
        <w:ind w:left="14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INBOUND TOUR</w:t>
      </w:r>
      <w:r w:rsidR="0046492F" w:rsidRPr="004F260E">
        <w:rPr>
          <w:rFonts w:asciiTheme="minorHAnsi" w:hAnsiTheme="minorHAnsi"/>
          <w:sz w:val="28"/>
          <w:szCs w:val="28"/>
        </w:rPr>
        <w:t xml:space="preserve"> </w:t>
      </w:r>
      <w:r w:rsidR="00C05AAA" w:rsidRPr="004F260E">
        <w:rPr>
          <w:rFonts w:asciiTheme="minorHAnsi" w:hAnsiTheme="minorHAnsi"/>
          <w:sz w:val="28"/>
          <w:szCs w:val="28"/>
        </w:rPr>
        <w:t>OPERATOR OF THE YEAR AWARD</w:t>
      </w:r>
      <w:r w:rsidR="00D6028F">
        <w:rPr>
          <w:rFonts w:asciiTheme="minorHAnsi" w:hAnsiTheme="minorHAnsi"/>
          <w:sz w:val="28"/>
          <w:szCs w:val="28"/>
        </w:rPr>
        <w:t xml:space="preserve"> 201</w:t>
      </w:r>
      <w:r w:rsidR="00A711B5">
        <w:rPr>
          <w:rFonts w:asciiTheme="minorHAnsi" w:hAnsiTheme="minorHAnsi"/>
          <w:sz w:val="28"/>
          <w:szCs w:val="28"/>
        </w:rPr>
        <w:t>6</w:t>
      </w:r>
    </w:p>
    <w:p w:rsidR="00C05AAA" w:rsidRPr="004F260E" w:rsidRDefault="00C05AAA">
      <w:pPr>
        <w:pBdr>
          <w:top w:val="single" w:sz="6" w:space="1" w:color="auto"/>
        </w:pBdr>
        <w:ind w:left="142"/>
        <w:jc w:val="center"/>
        <w:rPr>
          <w:rFonts w:asciiTheme="minorHAnsi" w:hAnsiTheme="minorHAnsi"/>
          <w:sz w:val="20"/>
        </w:rPr>
      </w:pPr>
    </w:p>
    <w:p w:rsidR="00C05AAA" w:rsidRPr="004F260E" w:rsidRDefault="00C856BC" w:rsidP="0024495C">
      <w:pPr>
        <w:pStyle w:val="BodyTextInden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158750</wp:posOffset>
                </wp:positionV>
                <wp:extent cx="183515" cy="183515"/>
                <wp:effectExtent l="635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1B171" id="Rectangle 3" o:spid="_x0000_s1026" style="position:absolute;margin-left:-3.35pt;margin-top:12.5pt;width:14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" o:allowincell="f" filled="f" stroked="f" strokeweight=".25pt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158750</wp:posOffset>
                </wp:positionV>
                <wp:extent cx="183515" cy="183515"/>
                <wp:effectExtent l="635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C482A" id="Rectangle 2" o:spid="_x0000_s1026" style="position:absolute;margin-left:-3.35pt;margin-top:12.5pt;width:14.4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" o:allowincell="f" filled="f" stroked="f" strokeweight=".25pt"/>
            </w:pict>
          </mc:Fallback>
        </mc:AlternateContent>
      </w:r>
      <w:r w:rsidR="00486DE5">
        <w:rPr>
          <w:rFonts w:asciiTheme="minorHAnsi" w:hAnsiTheme="minorHAnsi"/>
          <w:sz w:val="22"/>
          <w:szCs w:val="22"/>
        </w:rPr>
        <w:t xml:space="preserve">Give brief </w:t>
      </w:r>
      <w:r w:rsidR="00C05AAA" w:rsidRPr="004F260E">
        <w:rPr>
          <w:rFonts w:asciiTheme="minorHAnsi" w:hAnsiTheme="minorHAnsi"/>
          <w:sz w:val="22"/>
          <w:szCs w:val="22"/>
        </w:rPr>
        <w:t>comments on why you consider this</w:t>
      </w:r>
      <w:r w:rsidR="004F260E" w:rsidRPr="004F260E">
        <w:rPr>
          <w:rFonts w:asciiTheme="minorHAnsi" w:hAnsiTheme="minorHAnsi"/>
          <w:sz w:val="22"/>
          <w:szCs w:val="22"/>
        </w:rPr>
        <w:t xml:space="preserve"> company should be</w:t>
      </w:r>
      <w:r w:rsidR="00C05AAA" w:rsidRPr="004F260E">
        <w:rPr>
          <w:rFonts w:asciiTheme="minorHAnsi" w:hAnsiTheme="minorHAnsi"/>
          <w:sz w:val="22"/>
          <w:szCs w:val="22"/>
        </w:rPr>
        <w:t xml:space="preserve"> </w:t>
      </w:r>
      <w:r w:rsidR="00082227">
        <w:rPr>
          <w:rFonts w:asciiTheme="minorHAnsi" w:hAnsiTheme="minorHAnsi"/>
          <w:sz w:val="22"/>
          <w:szCs w:val="22"/>
        </w:rPr>
        <w:t>nominated</w:t>
      </w:r>
      <w:r>
        <w:rPr>
          <w:rFonts w:asciiTheme="minorHAnsi" w:hAnsiTheme="minorHAnsi"/>
          <w:sz w:val="22"/>
          <w:szCs w:val="22"/>
        </w:rPr>
        <w:t xml:space="preserve">. </w:t>
      </w:r>
      <w:r w:rsidRPr="00F45C75">
        <w:rPr>
          <w:rFonts w:asciiTheme="minorHAnsi" w:hAnsiTheme="minorHAnsi"/>
          <w:sz w:val="22"/>
          <w:szCs w:val="22"/>
        </w:rPr>
        <w:t>P</w:t>
      </w:r>
      <w:r w:rsidR="00082227" w:rsidRPr="00F45C75">
        <w:rPr>
          <w:rFonts w:asciiTheme="minorHAnsi" w:hAnsiTheme="minorHAnsi"/>
          <w:sz w:val="22"/>
          <w:szCs w:val="22"/>
        </w:rPr>
        <w:t xml:space="preserve">lease take into consideration the following points: </w:t>
      </w:r>
      <w:r w:rsidR="0024495C" w:rsidRPr="00F45C75">
        <w:rPr>
          <w:rFonts w:asciiTheme="minorHAnsi" w:hAnsiTheme="minorHAnsi"/>
          <w:sz w:val="22"/>
          <w:szCs w:val="22"/>
        </w:rPr>
        <w:t>their</w:t>
      </w:r>
      <w:r w:rsidR="00082227" w:rsidRPr="00F45C75">
        <w:rPr>
          <w:rFonts w:asciiTheme="minorHAnsi" w:hAnsiTheme="minorHAnsi"/>
          <w:sz w:val="22"/>
          <w:szCs w:val="22"/>
        </w:rPr>
        <w:t xml:space="preserve"> operation, </w:t>
      </w:r>
      <w:r w:rsidR="005D0CA3" w:rsidRPr="00F45C75">
        <w:rPr>
          <w:rFonts w:asciiTheme="minorHAnsi" w:hAnsiTheme="minorHAnsi"/>
          <w:sz w:val="22"/>
          <w:szCs w:val="22"/>
        </w:rPr>
        <w:t>innovation</w:t>
      </w:r>
      <w:r w:rsidR="0024495C" w:rsidRPr="00F45C75">
        <w:rPr>
          <w:rFonts w:asciiTheme="minorHAnsi" w:hAnsiTheme="minorHAnsi"/>
          <w:sz w:val="22"/>
          <w:szCs w:val="22"/>
        </w:rPr>
        <w:t xml:space="preserve">, </w:t>
      </w:r>
      <w:r w:rsidR="00082227" w:rsidRPr="00F45C75">
        <w:rPr>
          <w:rFonts w:asciiTheme="minorHAnsi" w:hAnsiTheme="minorHAnsi"/>
          <w:sz w:val="22"/>
          <w:szCs w:val="22"/>
        </w:rPr>
        <w:t>customer service</w:t>
      </w:r>
      <w:r w:rsidR="0024495C" w:rsidRPr="00F45C75">
        <w:rPr>
          <w:rFonts w:asciiTheme="minorHAnsi" w:hAnsiTheme="minorHAnsi"/>
          <w:sz w:val="22"/>
          <w:szCs w:val="22"/>
        </w:rPr>
        <w:t>,</w:t>
      </w:r>
      <w:r w:rsidR="00B7191F">
        <w:rPr>
          <w:rFonts w:asciiTheme="minorHAnsi" w:hAnsiTheme="minorHAnsi"/>
          <w:sz w:val="22"/>
          <w:szCs w:val="22"/>
        </w:rPr>
        <w:t xml:space="preserve"> relationship with allied members</w:t>
      </w:r>
      <w:r w:rsidR="00DF3597">
        <w:rPr>
          <w:rFonts w:asciiTheme="minorHAnsi" w:hAnsiTheme="minorHAnsi"/>
          <w:sz w:val="22"/>
          <w:szCs w:val="22"/>
        </w:rPr>
        <w:t xml:space="preserve">, payments communication </w:t>
      </w:r>
      <w:r w:rsidR="00B7191F">
        <w:rPr>
          <w:rFonts w:asciiTheme="minorHAnsi" w:hAnsiTheme="minorHAnsi"/>
          <w:sz w:val="22"/>
          <w:szCs w:val="22"/>
        </w:rPr>
        <w:t>and</w:t>
      </w:r>
      <w:r w:rsidR="0024495C" w:rsidRPr="00F45C75">
        <w:rPr>
          <w:rFonts w:asciiTheme="minorHAnsi" w:hAnsiTheme="minorHAnsi"/>
          <w:sz w:val="22"/>
          <w:szCs w:val="22"/>
        </w:rPr>
        <w:t xml:space="preserve"> responsible t</w:t>
      </w:r>
      <w:r w:rsidR="00B7191F">
        <w:rPr>
          <w:rFonts w:asciiTheme="minorHAnsi" w:hAnsiTheme="minorHAnsi"/>
          <w:sz w:val="22"/>
          <w:szCs w:val="22"/>
        </w:rPr>
        <w:t>ourism</w:t>
      </w:r>
      <w:r w:rsidR="004066BC">
        <w:rPr>
          <w:rFonts w:asciiTheme="minorHAnsi" w:hAnsiTheme="minorHAnsi"/>
          <w:sz w:val="22"/>
          <w:szCs w:val="22"/>
        </w:rPr>
        <w:t>.</w:t>
      </w:r>
      <w:r w:rsidR="00B7191F">
        <w:rPr>
          <w:rFonts w:asciiTheme="minorHAnsi" w:hAnsiTheme="minorHAnsi"/>
          <w:sz w:val="22"/>
          <w:szCs w:val="22"/>
        </w:rPr>
        <w:t xml:space="preserve"> </w:t>
      </w:r>
    </w:p>
    <w:p w:rsidR="00602F2F" w:rsidRDefault="00602F2F">
      <w:pPr>
        <w:pBdr>
          <w:bottom w:val="single" w:sz="12" w:space="1" w:color="auto"/>
        </w:pBdr>
        <w:tabs>
          <w:tab w:val="right" w:leader="underscore" w:pos="9072"/>
        </w:tabs>
        <w:ind w:left="142"/>
        <w:rPr>
          <w:rFonts w:asciiTheme="minorHAnsi" w:hAnsiTheme="minorHAnsi"/>
          <w:b/>
          <w:sz w:val="22"/>
          <w:szCs w:val="22"/>
        </w:rPr>
      </w:pPr>
    </w:p>
    <w:p w:rsidR="00602F2F" w:rsidRPr="00D6028F" w:rsidRDefault="00D6028F" w:rsidP="00D6028F">
      <w:pPr>
        <w:pBdr>
          <w:bottom w:val="single" w:sz="12" w:space="1" w:color="auto"/>
        </w:pBdr>
        <w:tabs>
          <w:tab w:val="right" w:leader="underscore" w:pos="9072"/>
        </w:tabs>
        <w:spacing w:line="276" w:lineRule="auto"/>
        <w:ind w:left="142"/>
        <w:rPr>
          <w:rFonts w:asciiTheme="minorHAnsi" w:hAnsiTheme="minorHAnsi"/>
          <w:sz w:val="22"/>
          <w:szCs w:val="22"/>
        </w:rPr>
      </w:pPr>
      <w:r w:rsidRPr="00D6028F">
        <w:rPr>
          <w:rFonts w:asciiTheme="minorHAnsi" w:hAnsiTheme="minorHAnsi"/>
          <w:sz w:val="22"/>
          <w:szCs w:val="22"/>
        </w:rPr>
        <w:t>_________________________________________________________________________________</w:t>
      </w:r>
    </w:p>
    <w:p w:rsidR="00602F2F" w:rsidRPr="00D6028F" w:rsidRDefault="00602F2F" w:rsidP="00D6028F">
      <w:pPr>
        <w:pBdr>
          <w:bottom w:val="single" w:sz="12" w:space="1" w:color="auto"/>
        </w:pBdr>
        <w:tabs>
          <w:tab w:val="right" w:leader="underscore" w:pos="9072"/>
        </w:tabs>
        <w:spacing w:line="276" w:lineRule="auto"/>
        <w:ind w:left="142"/>
        <w:rPr>
          <w:rFonts w:asciiTheme="minorHAnsi" w:hAnsiTheme="minorHAnsi"/>
          <w:sz w:val="22"/>
          <w:szCs w:val="22"/>
        </w:rPr>
      </w:pPr>
    </w:p>
    <w:p w:rsidR="00602F2F" w:rsidRPr="00D6028F" w:rsidRDefault="00602F2F" w:rsidP="00602F2F">
      <w:pPr>
        <w:tabs>
          <w:tab w:val="right" w:leader="underscore" w:pos="9072"/>
        </w:tabs>
        <w:spacing w:line="360" w:lineRule="auto"/>
        <w:ind w:left="142"/>
        <w:rPr>
          <w:rFonts w:asciiTheme="minorHAnsi" w:hAnsiTheme="minorHAnsi"/>
          <w:sz w:val="22"/>
          <w:szCs w:val="22"/>
        </w:rPr>
      </w:pPr>
    </w:p>
    <w:p w:rsidR="00602F2F" w:rsidRPr="00D6028F" w:rsidRDefault="00602F2F" w:rsidP="00602F2F">
      <w:pPr>
        <w:pBdr>
          <w:top w:val="single" w:sz="12" w:space="1" w:color="auto"/>
          <w:bottom w:val="single" w:sz="12" w:space="1" w:color="auto"/>
        </w:pBdr>
        <w:tabs>
          <w:tab w:val="right" w:leader="underscore" w:pos="9072"/>
        </w:tabs>
        <w:spacing w:line="360" w:lineRule="auto"/>
        <w:ind w:left="142"/>
        <w:rPr>
          <w:rFonts w:asciiTheme="minorHAnsi" w:hAnsiTheme="minorHAnsi"/>
          <w:sz w:val="22"/>
          <w:szCs w:val="22"/>
        </w:rPr>
      </w:pPr>
    </w:p>
    <w:p w:rsidR="00602F2F" w:rsidRPr="00D6028F" w:rsidRDefault="00602F2F" w:rsidP="00602F2F">
      <w:pPr>
        <w:pBdr>
          <w:bottom w:val="single" w:sz="12" w:space="1" w:color="auto"/>
          <w:between w:val="single" w:sz="12" w:space="1" w:color="auto"/>
        </w:pBdr>
        <w:tabs>
          <w:tab w:val="right" w:leader="underscore" w:pos="9072"/>
        </w:tabs>
        <w:spacing w:line="360" w:lineRule="auto"/>
        <w:ind w:left="142"/>
        <w:rPr>
          <w:rFonts w:asciiTheme="minorHAnsi" w:hAnsiTheme="minorHAnsi"/>
          <w:sz w:val="22"/>
          <w:szCs w:val="22"/>
        </w:rPr>
      </w:pPr>
    </w:p>
    <w:p w:rsidR="00602F2F" w:rsidRPr="00D6028F" w:rsidRDefault="00602F2F" w:rsidP="00602F2F">
      <w:pPr>
        <w:pBdr>
          <w:bottom w:val="single" w:sz="12" w:space="1" w:color="auto"/>
          <w:between w:val="single" w:sz="12" w:space="1" w:color="auto"/>
        </w:pBdr>
        <w:tabs>
          <w:tab w:val="right" w:leader="underscore" w:pos="9072"/>
        </w:tabs>
        <w:spacing w:line="360" w:lineRule="auto"/>
        <w:ind w:left="142"/>
        <w:rPr>
          <w:rFonts w:asciiTheme="minorHAnsi" w:hAnsiTheme="minorHAnsi"/>
          <w:sz w:val="22"/>
          <w:szCs w:val="22"/>
        </w:rPr>
      </w:pPr>
    </w:p>
    <w:p w:rsidR="00486DE5" w:rsidRPr="00D6028F" w:rsidRDefault="00486DE5" w:rsidP="00602F2F">
      <w:pPr>
        <w:tabs>
          <w:tab w:val="right" w:leader="underscore" w:pos="9072"/>
        </w:tabs>
        <w:spacing w:line="360" w:lineRule="auto"/>
        <w:ind w:left="142"/>
        <w:rPr>
          <w:rFonts w:asciiTheme="minorHAnsi" w:hAnsiTheme="minorHAnsi"/>
          <w:sz w:val="22"/>
          <w:szCs w:val="22"/>
        </w:rPr>
      </w:pPr>
    </w:p>
    <w:p w:rsidR="00602F2F" w:rsidRPr="00D6028F" w:rsidRDefault="00C856BC" w:rsidP="00602F2F">
      <w:pPr>
        <w:tabs>
          <w:tab w:val="right" w:leader="underscore" w:pos="9072"/>
        </w:tabs>
        <w:spacing w:line="360" w:lineRule="auto"/>
        <w:ind w:left="142"/>
        <w:rPr>
          <w:rFonts w:asciiTheme="minorHAnsi" w:hAnsiTheme="minorHAnsi"/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10795</wp:posOffset>
                </wp:positionV>
                <wp:extent cx="530860" cy="390525"/>
                <wp:effectExtent l="5080" t="11430" r="698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DE5" w:rsidRDefault="00486D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11pt;margin-top:.85pt;width:41.8pt;height:3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">
                <v:textbox>
                  <w:txbxContent>
                    <w:p w:rsidR="00486DE5" w:rsidRDefault="00486DE5"/>
                  </w:txbxContent>
                </v:textbox>
                <w10:wrap type="square"/>
              </v:shape>
            </w:pict>
          </mc:Fallback>
        </mc:AlternateContent>
      </w:r>
      <w:r w:rsidR="00486DE5" w:rsidRPr="00D6028F">
        <w:rPr>
          <w:rFonts w:asciiTheme="minorHAnsi" w:hAnsiTheme="minorHAnsi"/>
          <w:i/>
          <w:sz w:val="20"/>
        </w:rPr>
        <w:t>Tick the box if</w:t>
      </w:r>
      <w:r w:rsidR="00602F2F" w:rsidRPr="00D6028F">
        <w:rPr>
          <w:rFonts w:asciiTheme="minorHAnsi" w:hAnsiTheme="minorHAnsi"/>
          <w:i/>
          <w:sz w:val="20"/>
        </w:rPr>
        <w:t xml:space="preserve"> </w:t>
      </w:r>
      <w:r w:rsidR="00486DE5" w:rsidRPr="00D6028F">
        <w:rPr>
          <w:rFonts w:asciiTheme="minorHAnsi" w:hAnsiTheme="minorHAnsi"/>
          <w:i/>
          <w:sz w:val="20"/>
        </w:rPr>
        <w:t xml:space="preserve">you are ok to have these comments passed onto the nominee when we contact them to advise them of their nomination. </w:t>
      </w:r>
    </w:p>
    <w:p w:rsidR="00602F2F" w:rsidRDefault="00602F2F">
      <w:pPr>
        <w:tabs>
          <w:tab w:val="right" w:leader="underscore" w:pos="9072"/>
        </w:tabs>
        <w:ind w:left="142"/>
        <w:rPr>
          <w:rFonts w:asciiTheme="minorHAnsi" w:hAnsiTheme="minorHAnsi"/>
          <w:b/>
          <w:sz w:val="22"/>
          <w:szCs w:val="22"/>
        </w:rPr>
      </w:pPr>
    </w:p>
    <w:p w:rsidR="00D6028F" w:rsidRDefault="00D6028F">
      <w:pPr>
        <w:tabs>
          <w:tab w:val="right" w:leader="underscore" w:pos="9072"/>
        </w:tabs>
        <w:ind w:left="142"/>
        <w:rPr>
          <w:rFonts w:asciiTheme="minorHAnsi" w:hAnsiTheme="minorHAnsi"/>
          <w:b/>
          <w:sz w:val="22"/>
          <w:szCs w:val="22"/>
        </w:rPr>
      </w:pPr>
    </w:p>
    <w:p w:rsidR="00C05AAA" w:rsidRPr="004F260E" w:rsidRDefault="004066BC">
      <w:pPr>
        <w:tabs>
          <w:tab w:val="right" w:leader="underscore" w:pos="9072"/>
        </w:tabs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ALLIED</w:t>
      </w:r>
      <w:r w:rsidR="008B772B" w:rsidRPr="004F260E">
        <w:rPr>
          <w:rFonts w:asciiTheme="minorHAnsi" w:hAnsiTheme="minorHAnsi"/>
          <w:b/>
          <w:sz w:val="22"/>
          <w:szCs w:val="22"/>
        </w:rPr>
        <w:t xml:space="preserve"> </w:t>
      </w:r>
      <w:r w:rsidR="008B772B" w:rsidRPr="004F260E">
        <w:rPr>
          <w:rFonts w:asciiTheme="minorHAnsi" w:hAnsiTheme="minorHAnsi"/>
          <w:sz w:val="22"/>
          <w:szCs w:val="22"/>
        </w:rPr>
        <w:t>Member C</w:t>
      </w:r>
      <w:r w:rsidR="00C05AAA" w:rsidRPr="004F260E">
        <w:rPr>
          <w:rFonts w:asciiTheme="minorHAnsi" w:hAnsiTheme="minorHAnsi"/>
          <w:sz w:val="22"/>
          <w:szCs w:val="22"/>
        </w:rPr>
        <w:t xml:space="preserve">ompany:  </w:t>
      </w:r>
      <w:r w:rsidR="00C05AAA" w:rsidRPr="004F260E">
        <w:rPr>
          <w:rFonts w:asciiTheme="minorHAnsi" w:hAnsiTheme="minorHAnsi"/>
          <w:sz w:val="22"/>
          <w:szCs w:val="22"/>
        </w:rPr>
        <w:tab/>
      </w:r>
    </w:p>
    <w:p w:rsidR="00D6028F" w:rsidRPr="004F260E" w:rsidRDefault="00D6028F">
      <w:pPr>
        <w:tabs>
          <w:tab w:val="right" w:leader="underscore" w:pos="9072"/>
        </w:tabs>
        <w:ind w:left="142"/>
        <w:rPr>
          <w:rFonts w:asciiTheme="minorHAnsi" w:hAnsiTheme="minorHAnsi"/>
          <w:sz w:val="22"/>
          <w:szCs w:val="22"/>
        </w:rPr>
      </w:pPr>
    </w:p>
    <w:p w:rsidR="00C05AAA" w:rsidRPr="004F260E" w:rsidRDefault="004F260E">
      <w:pPr>
        <w:tabs>
          <w:tab w:val="right" w:leader="underscore" w:pos="9072"/>
        </w:tabs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of person and signature</w:t>
      </w:r>
      <w:r w:rsidR="00C05AAA" w:rsidRPr="004F260E">
        <w:rPr>
          <w:rFonts w:asciiTheme="minorHAnsi" w:hAnsiTheme="minorHAnsi"/>
          <w:sz w:val="22"/>
          <w:szCs w:val="22"/>
        </w:rPr>
        <w:t xml:space="preserve">:  </w:t>
      </w:r>
      <w:r w:rsidR="00C05AAA" w:rsidRPr="004F260E">
        <w:rPr>
          <w:rFonts w:asciiTheme="minorHAnsi" w:hAnsiTheme="minorHAnsi"/>
          <w:sz w:val="22"/>
          <w:szCs w:val="22"/>
        </w:rPr>
        <w:tab/>
      </w:r>
    </w:p>
    <w:p w:rsidR="00C05AAA" w:rsidRPr="004F260E" w:rsidRDefault="00C05AAA">
      <w:pPr>
        <w:tabs>
          <w:tab w:val="right" w:leader="underscore" w:pos="9072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486DE5" w:rsidRPr="00D6028F" w:rsidRDefault="00D6028F" w:rsidP="00D6028F">
      <w:pPr>
        <w:ind w:right="-143"/>
        <w:rPr>
          <w:rFonts w:asciiTheme="minorHAnsi" w:hAnsiTheme="minorHAnsi"/>
          <w:i/>
          <w:sz w:val="20"/>
        </w:rPr>
      </w:pPr>
      <w:r w:rsidRPr="00D6028F"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i/>
          <w:sz w:val="20"/>
        </w:rPr>
        <w:t xml:space="preserve"> </w:t>
      </w:r>
      <w:r w:rsidRPr="00D6028F">
        <w:rPr>
          <w:rFonts w:asciiTheme="minorHAnsi" w:hAnsiTheme="minorHAnsi"/>
          <w:i/>
          <w:sz w:val="20"/>
        </w:rPr>
        <w:t xml:space="preserve"> NOTE: The nominating company and nominee company must be financial members </w:t>
      </w:r>
      <w:r w:rsidR="008C6CE9">
        <w:rPr>
          <w:rFonts w:asciiTheme="minorHAnsi" w:hAnsiTheme="minorHAnsi"/>
          <w:i/>
          <w:sz w:val="20"/>
        </w:rPr>
        <w:t>of TECNZ.</w:t>
      </w:r>
    </w:p>
    <w:p w:rsidR="00D6028F" w:rsidRDefault="00D6028F" w:rsidP="00D6028F">
      <w:pPr>
        <w:ind w:right="-143"/>
        <w:rPr>
          <w:rFonts w:asciiTheme="minorHAnsi" w:hAnsiTheme="minorHAnsi"/>
          <w:b/>
          <w:sz w:val="22"/>
          <w:szCs w:val="22"/>
        </w:rPr>
      </w:pPr>
    </w:p>
    <w:p w:rsidR="00D6028F" w:rsidRDefault="00D6028F" w:rsidP="00226676">
      <w:pPr>
        <w:ind w:right="-143"/>
        <w:jc w:val="center"/>
        <w:rPr>
          <w:rFonts w:asciiTheme="minorHAnsi" w:hAnsiTheme="minorHAnsi"/>
          <w:b/>
          <w:sz w:val="22"/>
          <w:szCs w:val="22"/>
        </w:rPr>
      </w:pPr>
    </w:p>
    <w:p w:rsidR="00226676" w:rsidRPr="004F260E" w:rsidRDefault="00226676" w:rsidP="00226676">
      <w:pPr>
        <w:ind w:right="-143"/>
        <w:jc w:val="center"/>
        <w:rPr>
          <w:rFonts w:asciiTheme="minorHAnsi" w:hAnsiTheme="minorHAnsi"/>
          <w:b/>
          <w:sz w:val="22"/>
          <w:szCs w:val="22"/>
        </w:rPr>
      </w:pPr>
      <w:r w:rsidRPr="004F260E">
        <w:rPr>
          <w:rFonts w:asciiTheme="minorHAnsi" w:hAnsiTheme="minorHAnsi"/>
          <w:b/>
          <w:sz w:val="22"/>
          <w:szCs w:val="22"/>
        </w:rPr>
        <w:t>Please retur</w:t>
      </w:r>
      <w:r w:rsidR="00957D67" w:rsidRPr="004F260E">
        <w:rPr>
          <w:rFonts w:asciiTheme="minorHAnsi" w:hAnsiTheme="minorHAnsi"/>
          <w:b/>
          <w:sz w:val="22"/>
          <w:szCs w:val="22"/>
        </w:rPr>
        <w:t>n your nomination form by</w:t>
      </w:r>
      <w:r w:rsidR="009431E4" w:rsidRPr="004F260E">
        <w:rPr>
          <w:rFonts w:asciiTheme="minorHAnsi" w:hAnsiTheme="minorHAnsi"/>
          <w:b/>
          <w:sz w:val="22"/>
          <w:szCs w:val="22"/>
        </w:rPr>
        <w:t>:</w:t>
      </w:r>
      <w:r w:rsidR="00957D67" w:rsidRPr="004F260E">
        <w:rPr>
          <w:rFonts w:asciiTheme="minorHAnsi" w:hAnsiTheme="minorHAnsi"/>
          <w:b/>
          <w:sz w:val="22"/>
          <w:szCs w:val="22"/>
        </w:rPr>
        <w:t xml:space="preserve"> </w:t>
      </w:r>
      <w:r w:rsidR="00AD08E1" w:rsidRPr="004F260E">
        <w:rPr>
          <w:rFonts w:asciiTheme="minorHAnsi" w:hAnsiTheme="minorHAnsi"/>
          <w:b/>
          <w:sz w:val="22"/>
          <w:szCs w:val="22"/>
          <w:highlight w:val="yellow"/>
        </w:rPr>
        <w:t xml:space="preserve">FRIDAY </w:t>
      </w:r>
      <w:r w:rsidR="004F260E" w:rsidRPr="004F260E">
        <w:rPr>
          <w:rFonts w:asciiTheme="minorHAnsi" w:hAnsiTheme="minorHAnsi"/>
          <w:b/>
          <w:sz w:val="22"/>
          <w:szCs w:val="22"/>
          <w:highlight w:val="yellow"/>
        </w:rPr>
        <w:t>1</w:t>
      </w:r>
      <w:r w:rsidR="00A711B5">
        <w:rPr>
          <w:rFonts w:asciiTheme="minorHAnsi" w:hAnsiTheme="minorHAnsi"/>
          <w:b/>
          <w:sz w:val="22"/>
          <w:szCs w:val="22"/>
          <w:highlight w:val="yellow"/>
        </w:rPr>
        <w:t>7</w:t>
      </w:r>
      <w:r w:rsidR="00940176" w:rsidRPr="004F260E">
        <w:rPr>
          <w:rFonts w:asciiTheme="minorHAnsi" w:hAnsiTheme="minorHAnsi"/>
          <w:b/>
          <w:sz w:val="22"/>
          <w:szCs w:val="22"/>
          <w:highlight w:val="yellow"/>
        </w:rPr>
        <w:t xml:space="preserve"> JUNE</w:t>
      </w:r>
      <w:r w:rsidRPr="004F260E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="00AD08E1" w:rsidRPr="00602F2F">
        <w:rPr>
          <w:rFonts w:asciiTheme="minorHAnsi" w:hAnsiTheme="minorHAnsi"/>
          <w:b/>
          <w:sz w:val="22"/>
          <w:szCs w:val="22"/>
          <w:highlight w:val="yellow"/>
        </w:rPr>
        <w:t>20</w:t>
      </w:r>
      <w:r w:rsidR="00AD08E1" w:rsidRPr="00A711B5">
        <w:rPr>
          <w:rFonts w:asciiTheme="minorHAnsi" w:hAnsiTheme="minorHAnsi"/>
          <w:b/>
          <w:sz w:val="22"/>
          <w:szCs w:val="22"/>
          <w:highlight w:val="yellow"/>
        </w:rPr>
        <w:t>1</w:t>
      </w:r>
      <w:r w:rsidR="00A711B5" w:rsidRPr="00A711B5">
        <w:rPr>
          <w:rFonts w:asciiTheme="minorHAnsi" w:hAnsiTheme="minorHAnsi"/>
          <w:b/>
          <w:sz w:val="22"/>
          <w:szCs w:val="22"/>
          <w:highlight w:val="yellow"/>
        </w:rPr>
        <w:t>6</w:t>
      </w:r>
    </w:p>
    <w:p w:rsidR="00226676" w:rsidRDefault="002E6F58" w:rsidP="004F260E">
      <w:pPr>
        <w:ind w:right="-143"/>
        <w:jc w:val="center"/>
        <w:rPr>
          <w:rFonts w:asciiTheme="minorHAnsi" w:hAnsiTheme="minorHAnsi"/>
          <w:sz w:val="22"/>
          <w:szCs w:val="22"/>
        </w:rPr>
      </w:pPr>
      <w:r w:rsidRPr="004F260E">
        <w:rPr>
          <w:rFonts w:asciiTheme="minorHAnsi" w:hAnsiTheme="minorHAnsi"/>
          <w:sz w:val="22"/>
          <w:szCs w:val="22"/>
        </w:rPr>
        <w:t xml:space="preserve">Email: </w:t>
      </w:r>
      <w:hyperlink r:id="rId8" w:history="1">
        <w:r w:rsidRPr="004F260E">
          <w:rPr>
            <w:rStyle w:val="Hyperlink"/>
            <w:rFonts w:asciiTheme="minorHAnsi" w:hAnsiTheme="minorHAnsi"/>
            <w:color w:val="auto"/>
            <w:sz w:val="22"/>
            <w:szCs w:val="22"/>
          </w:rPr>
          <w:t>info@tourismexportcouncil.org.nz</w:t>
        </w:r>
      </w:hyperlink>
      <w:r w:rsidRPr="004F260E">
        <w:rPr>
          <w:rFonts w:asciiTheme="minorHAnsi" w:hAnsiTheme="minorHAnsi"/>
          <w:sz w:val="22"/>
          <w:szCs w:val="22"/>
        </w:rPr>
        <w:t xml:space="preserve"> </w:t>
      </w:r>
    </w:p>
    <w:p w:rsidR="00486DE5" w:rsidRDefault="00486DE5" w:rsidP="004F260E">
      <w:pPr>
        <w:ind w:right="-143"/>
        <w:jc w:val="center"/>
        <w:rPr>
          <w:rFonts w:asciiTheme="minorHAnsi" w:hAnsiTheme="minorHAnsi"/>
          <w:sz w:val="22"/>
          <w:szCs w:val="22"/>
        </w:rPr>
      </w:pPr>
    </w:p>
    <w:p w:rsidR="00486DE5" w:rsidRDefault="00582880" w:rsidP="00486DE5">
      <w:pPr>
        <w:tabs>
          <w:tab w:val="right" w:leader="underscore" w:pos="9072"/>
        </w:tabs>
        <w:ind w:left="1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486DE5" w:rsidRPr="00486DE5" w:rsidRDefault="00486DE5" w:rsidP="00486DE5">
      <w:pPr>
        <w:tabs>
          <w:tab w:val="right" w:leader="underscore" w:pos="9072"/>
        </w:tabs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What next? </w:t>
      </w:r>
      <w:r>
        <w:rPr>
          <w:rFonts w:asciiTheme="minorHAnsi" w:hAnsiTheme="minorHAnsi"/>
          <w:sz w:val="22"/>
          <w:szCs w:val="22"/>
        </w:rPr>
        <w:t>Once the nominee has been advised (Monday 2</w:t>
      </w:r>
      <w:r w:rsidR="00A711B5">
        <w:rPr>
          <w:rFonts w:asciiTheme="minorHAnsi" w:hAnsiTheme="minorHAnsi"/>
          <w:sz w:val="22"/>
          <w:szCs w:val="22"/>
        </w:rPr>
        <w:t>0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June), they will be asked to submit a more detailed profile of the</w:t>
      </w:r>
      <w:r w:rsidR="00D6028F">
        <w:rPr>
          <w:rFonts w:asciiTheme="minorHAnsi" w:hAnsiTheme="minorHAnsi"/>
          <w:sz w:val="22"/>
          <w:szCs w:val="22"/>
        </w:rPr>
        <w:t>ir</w:t>
      </w:r>
      <w:r>
        <w:rPr>
          <w:rFonts w:asciiTheme="minorHAnsi" w:hAnsiTheme="minorHAnsi"/>
          <w:sz w:val="22"/>
          <w:szCs w:val="22"/>
        </w:rPr>
        <w:t xml:space="preserve"> company and achievements.</w:t>
      </w:r>
      <w:r w:rsidR="00D6028F">
        <w:rPr>
          <w:rFonts w:asciiTheme="minorHAnsi" w:hAnsiTheme="minorHAnsi"/>
          <w:sz w:val="22"/>
          <w:szCs w:val="22"/>
        </w:rPr>
        <w:t xml:space="preserve"> Thank you for your nomination. </w:t>
      </w:r>
    </w:p>
    <w:p w:rsidR="00486DE5" w:rsidRPr="004F260E" w:rsidRDefault="00486DE5" w:rsidP="00486DE5">
      <w:pPr>
        <w:ind w:right="-143"/>
        <w:rPr>
          <w:rFonts w:asciiTheme="minorHAnsi" w:hAnsiTheme="minorHAnsi"/>
          <w:sz w:val="20"/>
        </w:rPr>
      </w:pPr>
    </w:p>
    <w:sectPr w:rsidR="00486DE5" w:rsidRPr="004F260E" w:rsidSect="008B772B">
      <w:pgSz w:w="11907" w:h="16840" w:code="9"/>
      <w:pgMar w:top="360" w:right="1418" w:bottom="425" w:left="1418" w:header="720" w:footer="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26" w:rsidRDefault="00800126">
      <w:r>
        <w:separator/>
      </w:r>
    </w:p>
  </w:endnote>
  <w:endnote w:type="continuationSeparator" w:id="0">
    <w:p w:rsidR="00800126" w:rsidRDefault="008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dmill">
    <w:altName w:val="Mistral"/>
    <w:charset w:val="00"/>
    <w:family w:val="script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26" w:rsidRDefault="00800126">
      <w:r>
        <w:separator/>
      </w:r>
    </w:p>
  </w:footnote>
  <w:footnote w:type="continuationSeparator" w:id="0">
    <w:p w:rsidR="00800126" w:rsidRDefault="0080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049570E"/>
    <w:multiLevelType w:val="hybridMultilevel"/>
    <w:tmpl w:val="16B8F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22"/>
    <w:rsid w:val="00082227"/>
    <w:rsid w:val="0009268B"/>
    <w:rsid w:val="00144075"/>
    <w:rsid w:val="00151BB4"/>
    <w:rsid w:val="001764F9"/>
    <w:rsid w:val="00226676"/>
    <w:rsid w:val="0024495C"/>
    <w:rsid w:val="00247CBB"/>
    <w:rsid w:val="002E6F58"/>
    <w:rsid w:val="00305866"/>
    <w:rsid w:val="003542FC"/>
    <w:rsid w:val="00365A5A"/>
    <w:rsid w:val="003747BA"/>
    <w:rsid w:val="004054D2"/>
    <w:rsid w:val="004066BC"/>
    <w:rsid w:val="00442A52"/>
    <w:rsid w:val="00444222"/>
    <w:rsid w:val="00450808"/>
    <w:rsid w:val="0046492F"/>
    <w:rsid w:val="00486DE5"/>
    <w:rsid w:val="004E7AF1"/>
    <w:rsid w:val="004F260E"/>
    <w:rsid w:val="005301F2"/>
    <w:rsid w:val="005610E2"/>
    <w:rsid w:val="00582880"/>
    <w:rsid w:val="00593FE0"/>
    <w:rsid w:val="005A640F"/>
    <w:rsid w:val="005B5E54"/>
    <w:rsid w:val="005D0CA3"/>
    <w:rsid w:val="00602F2F"/>
    <w:rsid w:val="006057AB"/>
    <w:rsid w:val="00762F58"/>
    <w:rsid w:val="007B5515"/>
    <w:rsid w:val="00800126"/>
    <w:rsid w:val="00867CB6"/>
    <w:rsid w:val="00897692"/>
    <w:rsid w:val="008B772B"/>
    <w:rsid w:val="008C6CE9"/>
    <w:rsid w:val="008D6A6B"/>
    <w:rsid w:val="00912198"/>
    <w:rsid w:val="00937A5B"/>
    <w:rsid w:val="00940176"/>
    <w:rsid w:val="009431E4"/>
    <w:rsid w:val="00957D67"/>
    <w:rsid w:val="00A22B8C"/>
    <w:rsid w:val="00A711B5"/>
    <w:rsid w:val="00AD08E1"/>
    <w:rsid w:val="00B2522E"/>
    <w:rsid w:val="00B7191F"/>
    <w:rsid w:val="00B84942"/>
    <w:rsid w:val="00B84C7C"/>
    <w:rsid w:val="00C05AAA"/>
    <w:rsid w:val="00C5064B"/>
    <w:rsid w:val="00C52EEF"/>
    <w:rsid w:val="00C856BC"/>
    <w:rsid w:val="00CB5633"/>
    <w:rsid w:val="00D444AF"/>
    <w:rsid w:val="00D6028F"/>
    <w:rsid w:val="00DA159F"/>
    <w:rsid w:val="00DA7D52"/>
    <w:rsid w:val="00DF3597"/>
    <w:rsid w:val="00E83EB3"/>
    <w:rsid w:val="00EE10D6"/>
    <w:rsid w:val="00F3783B"/>
    <w:rsid w:val="00F45C75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8DDF2"/>
  <w15:docId w15:val="{B600FE0D-45DC-4F9E-BACF-CC457A2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B5633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B5633"/>
    <w:pPr>
      <w:keepNext/>
      <w:outlineLvl w:val="0"/>
    </w:pPr>
    <w:rPr>
      <w:rFonts w:ascii="Antique Olive" w:hAnsi="Antique Olive"/>
      <w:b/>
      <w:sz w:val="32"/>
    </w:rPr>
  </w:style>
  <w:style w:type="paragraph" w:styleId="Heading2">
    <w:name w:val="heading 2"/>
    <w:basedOn w:val="Normal"/>
    <w:next w:val="Normal"/>
    <w:qFormat/>
    <w:rsid w:val="00CB5633"/>
    <w:pPr>
      <w:keepNext/>
      <w:jc w:val="center"/>
      <w:outlineLvl w:val="1"/>
    </w:pPr>
    <w:rPr>
      <w:rFonts w:ascii="Antique Olive" w:hAnsi="Antique Olive"/>
      <w:sz w:val="32"/>
    </w:rPr>
  </w:style>
  <w:style w:type="paragraph" w:styleId="Heading3">
    <w:name w:val="heading 3"/>
    <w:basedOn w:val="Normal"/>
    <w:next w:val="Normal"/>
    <w:qFormat/>
    <w:rsid w:val="00CB5633"/>
    <w:pPr>
      <w:keepNext/>
      <w:pBdr>
        <w:top w:val="single" w:sz="6" w:space="1" w:color="auto"/>
      </w:pBdr>
      <w:jc w:val="center"/>
      <w:outlineLvl w:val="2"/>
    </w:pPr>
    <w:rPr>
      <w:rFonts w:ascii="Windmill" w:hAnsi="Windmill"/>
      <w:b/>
      <w:sz w:val="32"/>
    </w:rPr>
  </w:style>
  <w:style w:type="paragraph" w:styleId="Heading4">
    <w:name w:val="heading 4"/>
    <w:basedOn w:val="Normal"/>
    <w:next w:val="Normal"/>
    <w:qFormat/>
    <w:rsid w:val="00CB5633"/>
    <w:pPr>
      <w:keepNext/>
      <w:jc w:val="center"/>
      <w:outlineLvl w:val="3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next w:val="Normal"/>
    <w:rsid w:val="00CB5633"/>
    <w:pPr>
      <w:jc w:val="both"/>
    </w:pPr>
  </w:style>
  <w:style w:type="paragraph" w:customStyle="1" w:styleId="wfxFaxNum">
    <w:name w:val="wfxFaxNum"/>
    <w:basedOn w:val="Normal"/>
    <w:next w:val="Normal"/>
    <w:rsid w:val="00CB5633"/>
    <w:pPr>
      <w:jc w:val="both"/>
    </w:pPr>
  </w:style>
  <w:style w:type="paragraph" w:customStyle="1" w:styleId="wfxDate">
    <w:name w:val="wfxDate"/>
    <w:basedOn w:val="Normal"/>
    <w:next w:val="Normal"/>
    <w:rsid w:val="00CB5633"/>
    <w:pPr>
      <w:jc w:val="both"/>
    </w:pPr>
  </w:style>
  <w:style w:type="paragraph" w:customStyle="1" w:styleId="wfxTime">
    <w:name w:val="wfxTime"/>
    <w:basedOn w:val="Normal"/>
    <w:next w:val="Normal"/>
    <w:rsid w:val="00CB5633"/>
    <w:pPr>
      <w:jc w:val="both"/>
    </w:pPr>
  </w:style>
  <w:style w:type="paragraph" w:customStyle="1" w:styleId="wfxCompany">
    <w:name w:val="wfxCompany"/>
    <w:basedOn w:val="Normal"/>
    <w:next w:val="Normal"/>
    <w:rsid w:val="00CB5633"/>
    <w:pPr>
      <w:jc w:val="both"/>
    </w:pPr>
  </w:style>
  <w:style w:type="paragraph" w:customStyle="1" w:styleId="wfxSubject">
    <w:name w:val="wfxSubject"/>
    <w:basedOn w:val="Normal"/>
    <w:next w:val="Normal"/>
    <w:rsid w:val="00CB5633"/>
    <w:pPr>
      <w:jc w:val="both"/>
    </w:pPr>
  </w:style>
  <w:style w:type="paragraph" w:styleId="Header">
    <w:name w:val="header"/>
    <w:basedOn w:val="Normal"/>
    <w:rsid w:val="00CB56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563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B5633"/>
    <w:pPr>
      <w:ind w:left="142"/>
      <w:jc w:val="both"/>
    </w:pPr>
    <w:rPr>
      <w:rFonts w:ascii="Verdana" w:hAnsi="Verdana"/>
    </w:rPr>
  </w:style>
  <w:style w:type="paragraph" w:styleId="BodyText">
    <w:name w:val="Body Text"/>
    <w:basedOn w:val="Normal"/>
    <w:rsid w:val="00CB5633"/>
    <w:pPr>
      <w:jc w:val="center"/>
    </w:pPr>
    <w:rPr>
      <w:rFonts w:ascii="Comic Sans MS" w:hAnsi="Comic Sans MS"/>
      <w:b/>
      <w:color w:val="FFFFFF"/>
      <w:sz w:val="36"/>
    </w:rPr>
  </w:style>
  <w:style w:type="paragraph" w:styleId="BalloonText">
    <w:name w:val="Balloon Text"/>
    <w:basedOn w:val="Normal"/>
    <w:link w:val="BalloonTextChar"/>
    <w:rsid w:val="00464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92F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2E6F58"/>
    <w:rPr>
      <w:color w:val="0000FF" w:themeColor="hyperlink"/>
      <w:u w:val="single"/>
    </w:rPr>
  </w:style>
  <w:style w:type="table" w:styleId="TableGrid">
    <w:name w:val="Table Grid"/>
    <w:basedOn w:val="TableNormal"/>
    <w:rsid w:val="004F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urismexportcouncil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NZTIA</dc:creator>
  <cp:lastModifiedBy>Lesley Immink</cp:lastModifiedBy>
  <cp:revision>5</cp:revision>
  <cp:lastPrinted>2015-04-30T05:11:00Z</cp:lastPrinted>
  <dcterms:created xsi:type="dcterms:W3CDTF">2015-05-11T23:32:00Z</dcterms:created>
  <dcterms:modified xsi:type="dcterms:W3CDTF">2016-04-08T21:31:00Z</dcterms:modified>
</cp:coreProperties>
</file>